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490" w:type="dxa"/>
        <w:tblBorders>
          <w:bottom w:val="single" w:sz="6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28"/>
        <w:gridCol w:w="1418"/>
        <w:gridCol w:w="4394"/>
      </w:tblGrid>
      <w:tr w:rsidR="006D23BE" w:rsidTr="004E4210">
        <w:trPr>
          <w:trHeight w:val="2269"/>
        </w:trPr>
        <w:tc>
          <w:tcPr>
            <w:tcW w:w="5529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6D23BE" w:rsidRDefault="006D23BE" w:rsidP="00236532">
            <w:pPr>
              <w:tabs>
                <w:tab w:val="left" w:pos="7475"/>
              </w:tabs>
              <w:spacing w:line="360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  Башкортостан Республикаһы</w:t>
            </w:r>
          </w:p>
          <w:p w:rsidR="006D23BE" w:rsidRDefault="006D23BE" w:rsidP="004E4210">
            <w:pPr>
              <w:tabs>
                <w:tab w:val="left" w:pos="7475"/>
              </w:tabs>
              <w:spacing w:line="276" w:lineRule="auto"/>
              <w:ind w:hanging="495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Борай районы</w:t>
            </w:r>
          </w:p>
          <w:p w:rsidR="006D23BE" w:rsidRDefault="006D23BE" w:rsidP="004E4210">
            <w:pPr>
              <w:tabs>
                <w:tab w:val="left" w:pos="7475"/>
              </w:tabs>
              <w:spacing w:line="276" w:lineRule="auto"/>
              <w:ind w:hanging="495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муниципаль  районының</w:t>
            </w:r>
          </w:p>
          <w:p w:rsidR="006D23BE" w:rsidRDefault="006D23BE" w:rsidP="004E4210">
            <w:pPr>
              <w:tabs>
                <w:tab w:val="left" w:pos="7475"/>
              </w:tabs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     муниципаль дөйөм  урта белем биреү</w:t>
            </w:r>
          </w:p>
          <w:p w:rsidR="006D23BE" w:rsidRDefault="006D23BE" w:rsidP="004E4210">
            <w:pPr>
              <w:tabs>
                <w:tab w:val="left" w:pos="7475"/>
              </w:tabs>
              <w:spacing w:line="276" w:lineRule="auto"/>
              <w:ind w:hanging="495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бюджет учреждениеһы</w:t>
            </w:r>
          </w:p>
          <w:p w:rsidR="006D23BE" w:rsidRDefault="006D23BE" w:rsidP="004E4210">
            <w:pPr>
              <w:tabs>
                <w:tab w:val="left" w:pos="7475"/>
              </w:tabs>
              <w:spacing w:line="276" w:lineRule="auto"/>
              <w:ind w:hanging="495"/>
              <w:jc w:val="center"/>
              <w:rPr>
                <w:b/>
              </w:rPr>
            </w:pPr>
            <w:r>
              <w:rPr>
                <w:b/>
              </w:rPr>
              <w:t xml:space="preserve">                   «</w:t>
            </w:r>
            <w:r>
              <w:rPr>
                <w:b/>
                <w:lang w:val="be-BY"/>
              </w:rPr>
              <w:t>Борай ауылы 2-се һанлы гимназияһы</w:t>
            </w:r>
            <w:r>
              <w:rPr>
                <w:b/>
              </w:rPr>
              <w:t>»</w:t>
            </w:r>
          </w:p>
          <w:p w:rsidR="006D23BE" w:rsidRDefault="006D23BE" w:rsidP="004E4210">
            <w:pPr>
              <w:tabs>
                <w:tab w:val="left" w:pos="7475"/>
              </w:tabs>
              <w:spacing w:line="276" w:lineRule="auto"/>
              <w:ind w:hanging="495"/>
              <w:jc w:val="center"/>
            </w:pPr>
            <w:r>
              <w:t xml:space="preserve">                 </w:t>
            </w:r>
            <w:proofErr w:type="gramStart"/>
            <w:r>
              <w:t>(Борай районы МР МДУБББУ Борай ауылы</w:t>
            </w:r>
            <w:proofErr w:type="gramEnd"/>
          </w:p>
          <w:p w:rsidR="006D23BE" w:rsidRDefault="006D23BE" w:rsidP="004E4210">
            <w:pPr>
              <w:tabs>
                <w:tab w:val="left" w:pos="7475"/>
              </w:tabs>
              <w:spacing w:line="276" w:lineRule="auto"/>
              <w:ind w:hanging="495"/>
              <w:jc w:val="center"/>
            </w:pPr>
            <w:r>
              <w:t xml:space="preserve"> </w:t>
            </w:r>
            <w:proofErr w:type="gramStart"/>
            <w:r>
              <w:t xml:space="preserve">2-се </w:t>
            </w:r>
            <w:r>
              <w:rPr>
                <w:lang w:val="en-US"/>
              </w:rPr>
              <w:t>h</w:t>
            </w:r>
            <w:r>
              <w:t>анлы гимназия</w:t>
            </w:r>
            <w:r>
              <w:rPr>
                <w:lang w:val="en-US"/>
              </w:rPr>
              <w:t>h</w:t>
            </w:r>
            <w:r>
              <w:t>ы)</w:t>
            </w:r>
            <w:proofErr w:type="gramEnd"/>
          </w:p>
          <w:p w:rsidR="006D23BE" w:rsidRDefault="006D23BE" w:rsidP="004E4210">
            <w:pPr>
              <w:tabs>
                <w:tab w:val="left" w:pos="7475"/>
              </w:tabs>
              <w:spacing w:line="276" w:lineRule="auto"/>
              <w:ind w:hanging="495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6D23BE" w:rsidRDefault="006D23BE" w:rsidP="004E4210">
            <w:pPr>
              <w:tabs>
                <w:tab w:val="left" w:pos="7475"/>
              </w:tabs>
              <w:spacing w:line="276" w:lineRule="auto"/>
            </w:pPr>
          </w:p>
          <w:p w:rsidR="006D23BE" w:rsidRDefault="006D23BE" w:rsidP="004E4210">
            <w:pPr>
              <w:tabs>
                <w:tab w:val="left" w:pos="7475"/>
              </w:tabs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38100</wp:posOffset>
                  </wp:positionV>
                  <wp:extent cx="777240" cy="990600"/>
                  <wp:effectExtent l="19050" t="0" r="3810" b="0"/>
                  <wp:wrapNone/>
                  <wp:docPr id="2" name="Рисунок 3" descr="ᙱ矵ຘᚍ矵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ᙱ矵ຘᚍ矵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924" t="1086" r="16924" b="4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FF"/>
              <w:right w:val="nil"/>
            </w:tcBorders>
            <w:hideMark/>
          </w:tcPr>
          <w:p w:rsidR="006D23BE" w:rsidRDefault="006D23BE" w:rsidP="004E4210">
            <w:pPr>
              <w:tabs>
                <w:tab w:val="left" w:pos="7475"/>
              </w:tabs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</w:t>
            </w:r>
            <w:r>
              <w:rPr>
                <w:b/>
                <w:lang w:val="be-BY"/>
              </w:rPr>
              <w:t>униципальное общеобразовательное бюджетное учреждение</w:t>
            </w:r>
          </w:p>
          <w:p w:rsidR="006D23BE" w:rsidRDefault="006D23BE" w:rsidP="004E4210">
            <w:pPr>
              <w:tabs>
                <w:tab w:val="left" w:pos="747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«Гимназия №2 с. Бураево»</w:t>
            </w:r>
          </w:p>
          <w:p w:rsidR="006D23BE" w:rsidRDefault="006D23BE" w:rsidP="004E4210">
            <w:pPr>
              <w:tabs>
                <w:tab w:val="left" w:pos="7475"/>
              </w:tabs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муниципального района</w:t>
            </w:r>
          </w:p>
          <w:p w:rsidR="006D23BE" w:rsidRDefault="006D23BE" w:rsidP="004E4210">
            <w:pPr>
              <w:tabs>
                <w:tab w:val="left" w:pos="7475"/>
              </w:tabs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Бураевский район</w:t>
            </w:r>
          </w:p>
          <w:p w:rsidR="006D23BE" w:rsidRDefault="006D23BE" w:rsidP="004E4210">
            <w:pPr>
              <w:tabs>
                <w:tab w:val="left" w:pos="7475"/>
              </w:tabs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Республики Башкортостан</w:t>
            </w:r>
          </w:p>
          <w:p w:rsidR="006D23BE" w:rsidRDefault="006D23BE" w:rsidP="004E4210">
            <w:pPr>
              <w:tabs>
                <w:tab w:val="left" w:pos="7475"/>
              </w:tabs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(МОБУ Гимназия №2 с. Бураево</w:t>
            </w:r>
          </w:p>
          <w:p w:rsidR="006D23BE" w:rsidRDefault="006D23BE" w:rsidP="004E4210">
            <w:pPr>
              <w:tabs>
                <w:tab w:val="left" w:pos="7475"/>
              </w:tabs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lang w:val="be-BY"/>
              </w:rPr>
              <w:t xml:space="preserve"> МР Бураевский район РБ)</w:t>
            </w:r>
          </w:p>
        </w:tc>
      </w:tr>
    </w:tbl>
    <w:p w:rsidR="006D23BE" w:rsidRDefault="006D23BE" w:rsidP="006D23BE">
      <w:pPr>
        <w:rPr>
          <w:color w:val="000000"/>
          <w:sz w:val="16"/>
          <w:szCs w:val="16"/>
          <w:lang w:val="be-BY"/>
        </w:rPr>
      </w:pPr>
      <w:r>
        <w:rPr>
          <w:color w:val="000000"/>
          <w:sz w:val="16"/>
          <w:szCs w:val="16"/>
          <w:lang w:val="be-BY"/>
        </w:rPr>
        <w:t>452960, Борай ауылы, Пионер  урамы, 3                                                                                                  452960, с. Бураево, ул. Пионерская, 3</w:t>
      </w:r>
    </w:p>
    <w:p w:rsidR="006D23BE" w:rsidRDefault="006D23BE" w:rsidP="006D23B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lang w:val="be-BY"/>
        </w:rPr>
        <w:t xml:space="preserve">                    тел 2-48-27</w:t>
      </w:r>
      <w:r>
        <w:rPr>
          <w:color w:val="000000"/>
          <w:sz w:val="16"/>
          <w:szCs w:val="16"/>
          <w:lang w:val="be-BY"/>
        </w:rPr>
        <w:tab/>
      </w:r>
      <w:r>
        <w:rPr>
          <w:color w:val="000000"/>
          <w:sz w:val="16"/>
          <w:szCs w:val="16"/>
          <w:lang w:val="be-BY"/>
        </w:rPr>
        <w:tab/>
      </w:r>
      <w:r>
        <w:rPr>
          <w:color w:val="000000"/>
          <w:sz w:val="16"/>
          <w:szCs w:val="16"/>
          <w:lang w:val="be-BY"/>
        </w:rPr>
        <w:tab/>
      </w:r>
      <w:r>
        <w:rPr>
          <w:color w:val="000000"/>
          <w:sz w:val="16"/>
          <w:szCs w:val="16"/>
          <w:lang w:val="be-BY"/>
        </w:rPr>
        <w:tab/>
      </w:r>
      <w:r>
        <w:rPr>
          <w:color w:val="000000"/>
          <w:sz w:val="16"/>
          <w:szCs w:val="16"/>
          <w:lang w:val="be-BY"/>
        </w:rPr>
        <w:tab/>
      </w:r>
      <w:r>
        <w:rPr>
          <w:color w:val="000000"/>
          <w:sz w:val="16"/>
          <w:szCs w:val="16"/>
          <w:lang w:val="be-BY"/>
        </w:rPr>
        <w:tab/>
        <w:t xml:space="preserve">                                                 </w:t>
      </w:r>
      <w:r>
        <w:rPr>
          <w:color w:val="000000"/>
          <w:sz w:val="16"/>
          <w:szCs w:val="16"/>
        </w:rPr>
        <w:t>тел 2-48-27</w:t>
      </w:r>
      <w:r>
        <w:rPr>
          <w:color w:val="000000"/>
          <w:sz w:val="16"/>
          <w:szCs w:val="16"/>
          <w:lang w:val="be-BY"/>
        </w:rPr>
        <w:t xml:space="preserve">                  </w:t>
      </w:r>
    </w:p>
    <w:p w:rsidR="006D23BE" w:rsidRDefault="006D23BE" w:rsidP="006D23BE"/>
    <w:p w:rsidR="006D23BE" w:rsidRDefault="006D23BE" w:rsidP="006D23BE">
      <w:pPr>
        <w:pStyle w:val="ParagraphStyle"/>
        <w:tabs>
          <w:tab w:val="center" w:pos="4677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БОЙОРОК</w:t>
      </w:r>
      <w:r>
        <w:rPr>
          <w:rFonts w:ascii="Times New Roman" w:hAnsi="Times New Roman" w:cs="Times New Roman"/>
          <w:bCs/>
        </w:rPr>
        <w:tab/>
        <w:t xml:space="preserve"> ПРИКАЗ</w:t>
      </w:r>
    </w:p>
    <w:p w:rsidR="006D23BE" w:rsidRDefault="006D23BE" w:rsidP="006D23BE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D23BE" w:rsidRPr="00987752" w:rsidRDefault="00272B8C" w:rsidP="004B0148">
      <w:pPr>
        <w:pStyle w:val="ParagraphSty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752">
        <w:rPr>
          <w:rFonts w:ascii="Times New Roman" w:hAnsi="Times New Roman" w:cs="Times New Roman"/>
          <w:sz w:val="28"/>
          <w:szCs w:val="28"/>
        </w:rPr>
        <w:t>«26</w:t>
      </w:r>
      <w:r w:rsidR="006D23BE" w:rsidRPr="00987752">
        <w:rPr>
          <w:rFonts w:ascii="Times New Roman" w:hAnsi="Times New Roman" w:cs="Times New Roman"/>
          <w:sz w:val="28"/>
          <w:szCs w:val="28"/>
        </w:rPr>
        <w:t xml:space="preserve">» март 2019й.        </w:t>
      </w:r>
      <w:r w:rsidRPr="00987752">
        <w:rPr>
          <w:rFonts w:ascii="Times New Roman" w:hAnsi="Times New Roman" w:cs="Times New Roman"/>
          <w:sz w:val="28"/>
          <w:szCs w:val="28"/>
        </w:rPr>
        <w:t xml:space="preserve">                             №46</w:t>
      </w:r>
      <w:r w:rsidR="004B01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7752">
        <w:rPr>
          <w:rFonts w:ascii="Times New Roman" w:hAnsi="Times New Roman" w:cs="Times New Roman"/>
          <w:sz w:val="28"/>
          <w:szCs w:val="28"/>
        </w:rPr>
        <w:t xml:space="preserve"> «26</w:t>
      </w:r>
      <w:r w:rsidR="004B0148">
        <w:rPr>
          <w:rFonts w:ascii="Times New Roman" w:hAnsi="Times New Roman" w:cs="Times New Roman"/>
          <w:sz w:val="28"/>
          <w:szCs w:val="28"/>
        </w:rPr>
        <w:t xml:space="preserve">» </w:t>
      </w:r>
      <w:r w:rsidR="006D23BE" w:rsidRPr="00987752">
        <w:rPr>
          <w:rFonts w:ascii="Times New Roman" w:hAnsi="Times New Roman" w:cs="Times New Roman"/>
          <w:sz w:val="28"/>
          <w:szCs w:val="28"/>
        </w:rPr>
        <w:t>марта 2019г.</w:t>
      </w:r>
    </w:p>
    <w:p w:rsidR="00BE02F7" w:rsidRPr="00987752" w:rsidRDefault="00BE02F7" w:rsidP="004B0148">
      <w:pPr>
        <w:spacing w:line="360" w:lineRule="auto"/>
        <w:rPr>
          <w:sz w:val="28"/>
          <w:szCs w:val="28"/>
        </w:rPr>
      </w:pPr>
    </w:p>
    <w:p w:rsidR="00272B8C" w:rsidRDefault="00272B8C" w:rsidP="004D2B1B">
      <w:pPr>
        <w:spacing w:line="276" w:lineRule="auto"/>
        <w:rPr>
          <w:b/>
          <w:color w:val="000000"/>
          <w:sz w:val="28"/>
          <w:szCs w:val="28"/>
          <w:lang w:val="be-BY"/>
        </w:rPr>
      </w:pPr>
      <w:r w:rsidRPr="00987752">
        <w:rPr>
          <w:b/>
          <w:color w:val="000000"/>
          <w:sz w:val="28"/>
          <w:szCs w:val="28"/>
          <w:lang w:val="be-BY"/>
        </w:rPr>
        <w:t xml:space="preserve">Об организации деятельности пришкольного оздоровительного </w:t>
      </w:r>
      <w:r w:rsidR="00887D1F" w:rsidRPr="00987752">
        <w:rPr>
          <w:b/>
          <w:color w:val="000000"/>
          <w:sz w:val="28"/>
          <w:szCs w:val="28"/>
          <w:lang w:val="be-BY"/>
        </w:rPr>
        <w:t>лагеря</w:t>
      </w:r>
      <w:r w:rsidRPr="00987752">
        <w:rPr>
          <w:b/>
          <w:color w:val="000000"/>
          <w:sz w:val="28"/>
          <w:szCs w:val="28"/>
          <w:lang w:val="be-BY"/>
        </w:rPr>
        <w:t xml:space="preserve"> дневного пребывания   летом 201</w:t>
      </w:r>
      <w:r w:rsidR="00887D1F" w:rsidRPr="00987752">
        <w:rPr>
          <w:b/>
          <w:color w:val="000000"/>
          <w:sz w:val="28"/>
          <w:szCs w:val="28"/>
          <w:lang w:val="be-BY"/>
        </w:rPr>
        <w:t>9</w:t>
      </w:r>
      <w:r w:rsidRPr="00987752">
        <w:rPr>
          <w:b/>
          <w:color w:val="000000"/>
          <w:sz w:val="28"/>
          <w:szCs w:val="28"/>
          <w:lang w:val="be-BY"/>
        </w:rPr>
        <w:t xml:space="preserve"> года.</w:t>
      </w:r>
    </w:p>
    <w:p w:rsidR="004D2B1B" w:rsidRPr="004B0148" w:rsidRDefault="004D2B1B" w:rsidP="004D2B1B">
      <w:pPr>
        <w:spacing w:line="276" w:lineRule="auto"/>
        <w:rPr>
          <w:b/>
          <w:color w:val="000000"/>
          <w:sz w:val="28"/>
          <w:szCs w:val="28"/>
          <w:lang w:val="be-BY"/>
        </w:rPr>
      </w:pPr>
    </w:p>
    <w:p w:rsidR="00272B8C" w:rsidRPr="00987752" w:rsidRDefault="00272B8C" w:rsidP="004D2B1B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t xml:space="preserve">      В целях обеспечения отдыха, занятости и оздоровления детей и подростков в летний период на основании</w:t>
      </w:r>
      <w:r w:rsidRPr="00987752">
        <w:rPr>
          <w:b/>
          <w:sz w:val="28"/>
          <w:szCs w:val="28"/>
          <w:lang w:val="be-BY"/>
        </w:rPr>
        <w:t xml:space="preserve"> </w:t>
      </w:r>
      <w:r w:rsidRPr="00987752">
        <w:rPr>
          <w:sz w:val="28"/>
          <w:szCs w:val="28"/>
        </w:rPr>
        <w:t>приказа МКУ Отдела образования АМР БР РБ №243 от 26 марта 2019г.</w:t>
      </w:r>
    </w:p>
    <w:p w:rsidR="00272B8C" w:rsidRPr="00987752" w:rsidRDefault="00272B8C" w:rsidP="004D2B1B">
      <w:pPr>
        <w:spacing w:line="276" w:lineRule="auto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t>приказываю:</w:t>
      </w:r>
    </w:p>
    <w:p w:rsidR="00272B8C" w:rsidRPr="00987752" w:rsidRDefault="00272B8C" w:rsidP="004D2B1B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t xml:space="preserve">1.Открыть пришкольный оздоровительный </w:t>
      </w:r>
      <w:r w:rsidR="00887D1F" w:rsidRPr="00987752">
        <w:rPr>
          <w:color w:val="000000"/>
          <w:sz w:val="28"/>
          <w:szCs w:val="28"/>
          <w:lang w:val="be-BY"/>
        </w:rPr>
        <w:t>лагерь</w:t>
      </w:r>
      <w:r w:rsidRPr="00987752">
        <w:rPr>
          <w:color w:val="000000"/>
          <w:sz w:val="28"/>
          <w:szCs w:val="28"/>
          <w:lang w:val="be-BY"/>
        </w:rPr>
        <w:t xml:space="preserve"> с дневным пребыванием детей и подростков сроком на 21 день с 1 по 21 июня 201</w:t>
      </w:r>
      <w:r w:rsidR="00887D1F" w:rsidRPr="00987752">
        <w:rPr>
          <w:color w:val="000000"/>
          <w:sz w:val="28"/>
          <w:szCs w:val="28"/>
          <w:lang w:val="be-BY"/>
        </w:rPr>
        <w:t>9</w:t>
      </w:r>
      <w:r w:rsidRPr="00987752">
        <w:rPr>
          <w:color w:val="000000"/>
          <w:sz w:val="28"/>
          <w:szCs w:val="28"/>
          <w:lang w:val="be-BY"/>
        </w:rPr>
        <w:t xml:space="preserve"> года на базе школы с количеством школьников – </w:t>
      </w:r>
      <w:r w:rsidR="00887D1F" w:rsidRPr="00987752">
        <w:rPr>
          <w:color w:val="000000"/>
          <w:sz w:val="28"/>
          <w:szCs w:val="28"/>
          <w:lang w:val="be-BY"/>
        </w:rPr>
        <w:t>202</w:t>
      </w:r>
      <w:r w:rsidRPr="00987752">
        <w:rPr>
          <w:color w:val="000000"/>
          <w:sz w:val="28"/>
          <w:szCs w:val="28"/>
          <w:lang w:val="be-BY"/>
        </w:rPr>
        <w:t>.</w:t>
      </w:r>
    </w:p>
    <w:p w:rsidR="00272B8C" w:rsidRPr="00987752" w:rsidRDefault="00272B8C" w:rsidP="004D2B1B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t xml:space="preserve">2.Сформировать и утвердить списочный состав обучающихся пришкольного оздоровительного </w:t>
      </w:r>
      <w:r w:rsidR="00887D1F" w:rsidRPr="00987752">
        <w:rPr>
          <w:color w:val="000000"/>
          <w:sz w:val="28"/>
          <w:szCs w:val="28"/>
          <w:lang w:val="be-BY"/>
        </w:rPr>
        <w:t>лагеря</w:t>
      </w:r>
      <w:r w:rsidRPr="00987752">
        <w:rPr>
          <w:color w:val="000000"/>
          <w:sz w:val="28"/>
          <w:szCs w:val="28"/>
          <w:lang w:val="be-BY"/>
        </w:rPr>
        <w:t xml:space="preserve"> с дневным пребыванием детей и подростков.</w:t>
      </w:r>
    </w:p>
    <w:p w:rsidR="00272B8C" w:rsidRPr="00987752" w:rsidRDefault="00272B8C" w:rsidP="004D2B1B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t xml:space="preserve">3.Утвердить штат работников пришкольного  оздоровительного </w:t>
      </w:r>
      <w:r w:rsidR="00887D1F" w:rsidRPr="00987752">
        <w:rPr>
          <w:color w:val="000000"/>
          <w:sz w:val="28"/>
          <w:szCs w:val="28"/>
          <w:lang w:val="be-BY"/>
        </w:rPr>
        <w:t>лагеря</w:t>
      </w:r>
      <w:r w:rsidRPr="00987752">
        <w:rPr>
          <w:color w:val="000000"/>
          <w:sz w:val="28"/>
          <w:szCs w:val="28"/>
          <w:lang w:val="be-BY"/>
        </w:rPr>
        <w:t xml:space="preserve"> дневного пребывания    с учетом графика трудовых отпусков.</w:t>
      </w:r>
    </w:p>
    <w:p w:rsidR="00272B8C" w:rsidRPr="00987752" w:rsidRDefault="00272B8C" w:rsidP="004D2B1B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t>ХайбрахмановаЛ.Д</w:t>
      </w:r>
      <w:r w:rsidR="00887D1F" w:rsidRPr="00987752">
        <w:rPr>
          <w:color w:val="000000"/>
          <w:sz w:val="28"/>
          <w:szCs w:val="28"/>
          <w:lang w:val="be-BY"/>
        </w:rPr>
        <w:t>. - начальник Л</w:t>
      </w:r>
      <w:r w:rsidRPr="00987752">
        <w:rPr>
          <w:color w:val="000000"/>
          <w:sz w:val="28"/>
          <w:szCs w:val="28"/>
          <w:lang w:val="be-BY"/>
        </w:rPr>
        <w:t>ДП</w:t>
      </w:r>
    </w:p>
    <w:p w:rsidR="00272B8C" w:rsidRPr="00987752" w:rsidRDefault="00887D1F" w:rsidP="004D2B1B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t>Диярова Г.С</w:t>
      </w:r>
      <w:r w:rsidR="00272B8C" w:rsidRPr="00987752">
        <w:rPr>
          <w:color w:val="000000"/>
          <w:sz w:val="28"/>
          <w:szCs w:val="28"/>
          <w:lang w:val="be-BY"/>
        </w:rPr>
        <w:t>.</w:t>
      </w:r>
      <w:r w:rsidRPr="00987752">
        <w:rPr>
          <w:color w:val="000000"/>
          <w:sz w:val="28"/>
          <w:szCs w:val="28"/>
          <w:lang w:val="be-BY"/>
        </w:rPr>
        <w:t xml:space="preserve"> </w:t>
      </w:r>
      <w:r w:rsidR="00272B8C" w:rsidRPr="00987752">
        <w:rPr>
          <w:color w:val="000000"/>
          <w:sz w:val="28"/>
          <w:szCs w:val="28"/>
          <w:lang w:val="be-BY"/>
        </w:rPr>
        <w:t>-</w:t>
      </w:r>
      <w:r w:rsidRPr="00987752">
        <w:rPr>
          <w:color w:val="000000"/>
          <w:sz w:val="28"/>
          <w:szCs w:val="28"/>
          <w:lang w:val="be-BY"/>
        </w:rPr>
        <w:t xml:space="preserve"> зам.начальника Л</w:t>
      </w:r>
      <w:r w:rsidR="00272B8C" w:rsidRPr="00987752">
        <w:rPr>
          <w:color w:val="000000"/>
          <w:sz w:val="28"/>
          <w:szCs w:val="28"/>
          <w:lang w:val="be-BY"/>
        </w:rPr>
        <w:t>ДП</w:t>
      </w:r>
    </w:p>
    <w:p w:rsidR="00272B8C" w:rsidRPr="00987752" w:rsidRDefault="00887D1F" w:rsidP="004D2B1B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t>Кутлияров В.В</w:t>
      </w:r>
      <w:r w:rsidR="00272B8C" w:rsidRPr="00987752">
        <w:rPr>
          <w:color w:val="000000"/>
          <w:sz w:val="28"/>
          <w:szCs w:val="28"/>
          <w:lang w:val="be-BY"/>
        </w:rPr>
        <w:t>., Галиев Ф.Ф.</w:t>
      </w:r>
      <w:r w:rsidRPr="00987752">
        <w:rPr>
          <w:color w:val="000000"/>
          <w:sz w:val="28"/>
          <w:szCs w:val="28"/>
          <w:lang w:val="be-BY"/>
        </w:rPr>
        <w:t xml:space="preserve"> </w:t>
      </w:r>
      <w:r w:rsidR="00272B8C" w:rsidRPr="00987752">
        <w:rPr>
          <w:color w:val="000000"/>
          <w:sz w:val="28"/>
          <w:szCs w:val="28"/>
          <w:lang w:val="be-BY"/>
        </w:rPr>
        <w:t>-</w:t>
      </w:r>
      <w:r w:rsidRPr="00987752">
        <w:rPr>
          <w:color w:val="000000"/>
          <w:sz w:val="28"/>
          <w:szCs w:val="28"/>
          <w:lang w:val="be-BY"/>
        </w:rPr>
        <w:t xml:space="preserve"> </w:t>
      </w:r>
      <w:r w:rsidR="00272B8C" w:rsidRPr="00987752">
        <w:rPr>
          <w:color w:val="000000"/>
          <w:sz w:val="28"/>
          <w:szCs w:val="28"/>
          <w:lang w:val="be-BY"/>
        </w:rPr>
        <w:t>физрук</w:t>
      </w:r>
    </w:p>
    <w:p w:rsidR="00272B8C" w:rsidRPr="00987752" w:rsidRDefault="00272B8C" w:rsidP="004D2B1B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t xml:space="preserve">Гилемшина Э.Ф., </w:t>
      </w:r>
      <w:r w:rsidR="00887D1F" w:rsidRPr="00987752">
        <w:rPr>
          <w:color w:val="000000"/>
          <w:sz w:val="28"/>
          <w:szCs w:val="28"/>
          <w:lang w:val="be-BY"/>
        </w:rPr>
        <w:t>Ахметзакирова И.Ф</w:t>
      </w:r>
      <w:r w:rsidRPr="00987752">
        <w:rPr>
          <w:color w:val="000000"/>
          <w:sz w:val="28"/>
          <w:szCs w:val="28"/>
          <w:lang w:val="be-BY"/>
        </w:rPr>
        <w:t xml:space="preserve">.,  </w:t>
      </w:r>
      <w:r w:rsidR="00887D1F" w:rsidRPr="00987752">
        <w:rPr>
          <w:color w:val="000000"/>
          <w:sz w:val="28"/>
          <w:szCs w:val="28"/>
          <w:lang w:val="be-BY"/>
        </w:rPr>
        <w:t>Хамидуллина А.Т</w:t>
      </w:r>
      <w:r w:rsidRPr="00987752">
        <w:rPr>
          <w:color w:val="000000"/>
          <w:sz w:val="28"/>
          <w:szCs w:val="28"/>
          <w:lang w:val="be-BY"/>
        </w:rPr>
        <w:t>., Аслямова А.Р. - организаторы</w:t>
      </w:r>
    </w:p>
    <w:p w:rsidR="00272B8C" w:rsidRPr="00987752" w:rsidRDefault="00272B8C" w:rsidP="004D2B1B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t xml:space="preserve">Исламова С.Г., Марушевская Р.Р., Кашапова Л.Ф., Шарипова З.Х., Ситдикова Л.Р., Хамитова Н.Р., Габдрашитова Г.Х.,  Ганеева Л.Ш., Билалова Г.Ф., </w:t>
      </w:r>
      <w:r w:rsidR="00887D1F" w:rsidRPr="00987752">
        <w:rPr>
          <w:color w:val="000000"/>
          <w:sz w:val="28"/>
          <w:szCs w:val="28"/>
          <w:lang w:val="be-BY"/>
        </w:rPr>
        <w:t>Рахимова Р.Р., Гумерова А.К.</w:t>
      </w:r>
      <w:r w:rsidRPr="00987752">
        <w:rPr>
          <w:color w:val="000000"/>
          <w:sz w:val="28"/>
          <w:szCs w:val="28"/>
          <w:lang w:val="be-BY"/>
        </w:rPr>
        <w:t xml:space="preserve"> - воспитатели;</w:t>
      </w:r>
    </w:p>
    <w:p w:rsidR="00272B8C" w:rsidRPr="00987752" w:rsidRDefault="00272B8C" w:rsidP="004D2B1B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t>Басирова Г.Р.</w:t>
      </w:r>
      <w:r w:rsidR="00887D1F" w:rsidRPr="00987752">
        <w:rPr>
          <w:color w:val="000000"/>
          <w:sz w:val="28"/>
          <w:szCs w:val="28"/>
          <w:lang w:val="be-BY"/>
        </w:rPr>
        <w:t xml:space="preserve"> </w:t>
      </w:r>
      <w:r w:rsidRPr="00987752">
        <w:rPr>
          <w:color w:val="000000"/>
          <w:sz w:val="28"/>
          <w:szCs w:val="28"/>
          <w:lang w:val="be-BY"/>
        </w:rPr>
        <w:t>- медсестра;</w:t>
      </w:r>
    </w:p>
    <w:p w:rsidR="00272B8C" w:rsidRPr="00987752" w:rsidRDefault="00272B8C" w:rsidP="004D2B1B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t>Нуртдинова Р.В.</w:t>
      </w:r>
      <w:r w:rsidR="00887D1F" w:rsidRPr="00987752">
        <w:rPr>
          <w:color w:val="000000"/>
          <w:sz w:val="28"/>
          <w:szCs w:val="28"/>
          <w:lang w:val="be-BY"/>
        </w:rPr>
        <w:t xml:space="preserve"> </w:t>
      </w:r>
      <w:r w:rsidRPr="00987752">
        <w:rPr>
          <w:color w:val="000000"/>
          <w:sz w:val="28"/>
          <w:szCs w:val="28"/>
          <w:lang w:val="be-BY"/>
        </w:rPr>
        <w:t>- зав.склад;</w:t>
      </w:r>
    </w:p>
    <w:p w:rsidR="00272B8C" w:rsidRPr="00987752" w:rsidRDefault="00272B8C" w:rsidP="004D2B1B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t>Миннуллина З.М.</w:t>
      </w:r>
      <w:r w:rsidR="00887D1F" w:rsidRPr="00987752">
        <w:rPr>
          <w:color w:val="000000"/>
          <w:sz w:val="28"/>
          <w:szCs w:val="28"/>
          <w:lang w:val="be-BY"/>
        </w:rPr>
        <w:t xml:space="preserve"> </w:t>
      </w:r>
      <w:r w:rsidRPr="00987752">
        <w:rPr>
          <w:color w:val="000000"/>
          <w:sz w:val="28"/>
          <w:szCs w:val="28"/>
          <w:lang w:val="be-BY"/>
        </w:rPr>
        <w:t>- шеф повар;</w:t>
      </w:r>
    </w:p>
    <w:p w:rsidR="00272B8C" w:rsidRPr="00987752" w:rsidRDefault="00272B8C" w:rsidP="004D2B1B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lastRenderedPageBreak/>
        <w:t>Лукманова А.Ф. – повар;</w:t>
      </w:r>
    </w:p>
    <w:p w:rsidR="00272B8C" w:rsidRPr="00987752" w:rsidRDefault="00272B8C" w:rsidP="004D2B1B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t>Султанова И.Ф.</w:t>
      </w:r>
      <w:r w:rsidR="00887D1F" w:rsidRPr="00987752">
        <w:rPr>
          <w:color w:val="000000"/>
          <w:sz w:val="28"/>
          <w:szCs w:val="28"/>
          <w:lang w:val="be-BY"/>
        </w:rPr>
        <w:t xml:space="preserve"> </w:t>
      </w:r>
      <w:r w:rsidRPr="00987752">
        <w:rPr>
          <w:color w:val="000000"/>
          <w:sz w:val="28"/>
          <w:szCs w:val="28"/>
          <w:lang w:val="be-BY"/>
        </w:rPr>
        <w:t>- повар;</w:t>
      </w:r>
    </w:p>
    <w:p w:rsidR="00272B8C" w:rsidRPr="00987752" w:rsidRDefault="00272B8C" w:rsidP="004D2B1B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t>Кильметова Л.Ф.- повар</w:t>
      </w:r>
    </w:p>
    <w:p w:rsidR="00272B8C" w:rsidRPr="00987752" w:rsidRDefault="00272B8C" w:rsidP="004D2B1B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t>Имамова Ф.Б.- посудомойщица</w:t>
      </w:r>
    </w:p>
    <w:p w:rsidR="00272B8C" w:rsidRPr="00987752" w:rsidRDefault="00887D1F" w:rsidP="004D2B1B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t>Шайхайдарова Э.Р., Гимранова А.Р</w:t>
      </w:r>
      <w:r w:rsidR="00272B8C" w:rsidRPr="00987752">
        <w:rPr>
          <w:color w:val="000000"/>
          <w:sz w:val="28"/>
          <w:szCs w:val="28"/>
          <w:lang w:val="be-BY"/>
        </w:rPr>
        <w:t>. - тех.работники</w:t>
      </w:r>
    </w:p>
    <w:p w:rsidR="00272B8C" w:rsidRPr="00987752" w:rsidRDefault="00272B8C" w:rsidP="004D2B1B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t xml:space="preserve">3.1 Утвердить положение о пришкольном оздоровительном </w:t>
      </w:r>
      <w:r w:rsidR="00887D1F" w:rsidRPr="00987752">
        <w:rPr>
          <w:color w:val="000000"/>
          <w:sz w:val="28"/>
          <w:szCs w:val="28"/>
          <w:lang w:val="be-BY"/>
        </w:rPr>
        <w:t>лагере</w:t>
      </w:r>
      <w:r w:rsidRPr="00987752">
        <w:rPr>
          <w:color w:val="000000"/>
          <w:sz w:val="28"/>
          <w:szCs w:val="28"/>
          <w:lang w:val="be-BY"/>
        </w:rPr>
        <w:t xml:space="preserve"> дневного пребывания.</w:t>
      </w:r>
    </w:p>
    <w:p w:rsidR="00272B8C" w:rsidRPr="00987752" w:rsidRDefault="00272B8C" w:rsidP="004D2B1B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t>3.2. Утвердить программу производственного контроля за соблюдением санитарных правил и выполнением санитарно-противоэпидемических (профилактических) меро</w:t>
      </w:r>
      <w:r w:rsidR="00887D1F" w:rsidRPr="00987752">
        <w:rPr>
          <w:color w:val="000000"/>
          <w:sz w:val="28"/>
          <w:szCs w:val="28"/>
          <w:lang w:val="be-BY"/>
        </w:rPr>
        <w:t>приятий в Л</w:t>
      </w:r>
      <w:r w:rsidRPr="00987752">
        <w:rPr>
          <w:color w:val="000000"/>
          <w:sz w:val="28"/>
          <w:szCs w:val="28"/>
          <w:lang w:val="be-BY"/>
        </w:rPr>
        <w:t>ДП при МОБУ Гимназия №2 с. Бураево.</w:t>
      </w:r>
    </w:p>
    <w:p w:rsidR="00272B8C" w:rsidRPr="00987752" w:rsidRDefault="00272B8C" w:rsidP="004D2B1B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t xml:space="preserve">3.3. Утвердить программу </w:t>
      </w:r>
      <w:r w:rsidR="00887D1F" w:rsidRPr="00987752">
        <w:rPr>
          <w:color w:val="000000"/>
          <w:sz w:val="28"/>
          <w:szCs w:val="28"/>
          <w:lang w:val="be-BY"/>
        </w:rPr>
        <w:t>лагеря</w:t>
      </w:r>
      <w:r w:rsidRPr="00987752">
        <w:rPr>
          <w:color w:val="000000"/>
          <w:sz w:val="28"/>
          <w:szCs w:val="28"/>
          <w:lang w:val="be-BY"/>
        </w:rPr>
        <w:t xml:space="preserve"> дневного пребывания детей при МОБУ Гимназия №2</w:t>
      </w:r>
      <w:r w:rsidR="00887D1F" w:rsidRPr="00987752">
        <w:rPr>
          <w:color w:val="000000"/>
          <w:sz w:val="28"/>
          <w:szCs w:val="28"/>
          <w:lang w:val="be-BY"/>
        </w:rPr>
        <w:t xml:space="preserve">   </w:t>
      </w:r>
      <w:r w:rsidRPr="00987752">
        <w:rPr>
          <w:color w:val="000000"/>
          <w:sz w:val="28"/>
          <w:szCs w:val="28"/>
          <w:lang w:val="be-BY"/>
        </w:rPr>
        <w:t xml:space="preserve"> с. Бураево “Край родной”.</w:t>
      </w:r>
    </w:p>
    <w:p w:rsidR="00272B8C" w:rsidRPr="00987752" w:rsidRDefault="00272B8C" w:rsidP="004D2B1B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t>3.4. Утвердить программу первичного инструктаж</w:t>
      </w:r>
      <w:r w:rsidR="00207079" w:rsidRPr="00987752">
        <w:rPr>
          <w:color w:val="000000"/>
          <w:sz w:val="28"/>
          <w:szCs w:val="28"/>
          <w:lang w:val="be-BY"/>
        </w:rPr>
        <w:t>а на рабочем месте сотрудников Л</w:t>
      </w:r>
      <w:r w:rsidRPr="00987752">
        <w:rPr>
          <w:color w:val="000000"/>
          <w:sz w:val="28"/>
          <w:szCs w:val="28"/>
          <w:lang w:val="be-BY"/>
        </w:rPr>
        <w:t>ДП.</w:t>
      </w:r>
    </w:p>
    <w:p w:rsidR="00272B8C" w:rsidRPr="00987752" w:rsidRDefault="00272B8C" w:rsidP="004D2B1B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t xml:space="preserve">3.5.Возложить на педагогических работников пришкольного  оздоровительного </w:t>
      </w:r>
      <w:r w:rsidR="00207079" w:rsidRPr="00987752">
        <w:rPr>
          <w:color w:val="000000"/>
          <w:sz w:val="28"/>
          <w:szCs w:val="28"/>
          <w:lang w:val="be-BY"/>
        </w:rPr>
        <w:t xml:space="preserve">лагеря </w:t>
      </w:r>
      <w:r w:rsidRPr="00987752">
        <w:rPr>
          <w:color w:val="000000"/>
          <w:sz w:val="28"/>
          <w:szCs w:val="28"/>
          <w:lang w:val="be-BY"/>
        </w:rPr>
        <w:t>дневного пребывания   ответственность за жизнь и здоровье детей  во время проведения воспитательно-оздоровительных мероприятий.</w:t>
      </w:r>
    </w:p>
    <w:p w:rsidR="00272B8C" w:rsidRPr="00987752" w:rsidRDefault="00272B8C" w:rsidP="004D2B1B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t xml:space="preserve">4.Организовать работу пришкольного  оздоровительного </w:t>
      </w:r>
      <w:r w:rsidR="00207079" w:rsidRPr="00987752">
        <w:rPr>
          <w:color w:val="000000"/>
          <w:sz w:val="28"/>
          <w:szCs w:val="28"/>
          <w:lang w:val="be-BY"/>
        </w:rPr>
        <w:t>лагеря</w:t>
      </w:r>
      <w:r w:rsidRPr="00987752">
        <w:rPr>
          <w:color w:val="000000"/>
          <w:sz w:val="28"/>
          <w:szCs w:val="28"/>
          <w:lang w:val="be-BY"/>
        </w:rPr>
        <w:t xml:space="preserve"> дневного пребывания   на основании положения о </w:t>
      </w:r>
      <w:r w:rsidR="00207079" w:rsidRPr="00987752">
        <w:rPr>
          <w:color w:val="000000"/>
          <w:sz w:val="28"/>
          <w:szCs w:val="28"/>
          <w:lang w:val="be-BY"/>
        </w:rPr>
        <w:t>лагере</w:t>
      </w:r>
      <w:r w:rsidRPr="00987752">
        <w:rPr>
          <w:color w:val="000000"/>
          <w:sz w:val="28"/>
          <w:szCs w:val="28"/>
          <w:lang w:val="be-BY"/>
        </w:rPr>
        <w:t xml:space="preserve"> с дневным пребыванием детей и подростков.</w:t>
      </w:r>
    </w:p>
    <w:p w:rsidR="00272B8C" w:rsidRPr="00987752" w:rsidRDefault="00272B8C" w:rsidP="004D2B1B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t>5.Зам.</w:t>
      </w:r>
      <w:r w:rsidR="00207079" w:rsidRPr="00987752">
        <w:rPr>
          <w:color w:val="000000"/>
          <w:sz w:val="28"/>
          <w:szCs w:val="28"/>
          <w:lang w:val="be-BY"/>
        </w:rPr>
        <w:t xml:space="preserve"> </w:t>
      </w:r>
      <w:r w:rsidRPr="00987752">
        <w:rPr>
          <w:color w:val="000000"/>
          <w:sz w:val="28"/>
          <w:szCs w:val="28"/>
          <w:lang w:val="be-BY"/>
        </w:rPr>
        <w:t xml:space="preserve">директора по ВР Муллагалиевой Л.Р. и начальнику </w:t>
      </w:r>
      <w:r w:rsidR="00207079" w:rsidRPr="00987752">
        <w:rPr>
          <w:color w:val="000000"/>
          <w:sz w:val="28"/>
          <w:szCs w:val="28"/>
          <w:lang w:val="be-BY"/>
        </w:rPr>
        <w:t>лагеря</w:t>
      </w:r>
      <w:r w:rsidRPr="00987752">
        <w:rPr>
          <w:color w:val="000000"/>
          <w:sz w:val="28"/>
          <w:szCs w:val="28"/>
          <w:lang w:val="be-BY"/>
        </w:rPr>
        <w:t xml:space="preserve">  Хайбрахмановой Л.Д. в срок до 1 июня 201</w:t>
      </w:r>
      <w:r w:rsidR="00207079" w:rsidRPr="00987752">
        <w:rPr>
          <w:color w:val="000000"/>
          <w:sz w:val="28"/>
          <w:szCs w:val="28"/>
          <w:lang w:val="be-BY"/>
        </w:rPr>
        <w:t>9</w:t>
      </w:r>
      <w:r w:rsidRPr="00987752">
        <w:rPr>
          <w:color w:val="000000"/>
          <w:sz w:val="28"/>
          <w:szCs w:val="28"/>
          <w:lang w:val="be-BY"/>
        </w:rPr>
        <w:t>г.:</w:t>
      </w:r>
    </w:p>
    <w:p w:rsidR="00272B8C" w:rsidRPr="00987752" w:rsidRDefault="00272B8C" w:rsidP="004D2B1B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t>5.1.Оформить необходимую документацию согласно требованиям муниципальных органов управления образованием и территориального отдела управления Роспотребнадзора.</w:t>
      </w:r>
    </w:p>
    <w:p w:rsidR="00272B8C" w:rsidRPr="00987752" w:rsidRDefault="00272B8C" w:rsidP="004D2B1B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t xml:space="preserve">5.2.Разработать должностные инструкции работников пришкольного оздоровительного </w:t>
      </w:r>
      <w:r w:rsidR="00207079" w:rsidRPr="00987752">
        <w:rPr>
          <w:color w:val="000000"/>
          <w:sz w:val="28"/>
          <w:szCs w:val="28"/>
          <w:lang w:val="be-BY"/>
        </w:rPr>
        <w:t>лагеря</w:t>
      </w:r>
      <w:r w:rsidRPr="00987752">
        <w:rPr>
          <w:color w:val="000000"/>
          <w:sz w:val="28"/>
          <w:szCs w:val="28"/>
          <w:lang w:val="be-BY"/>
        </w:rPr>
        <w:t xml:space="preserve"> с дневным пребыванием детей и правила техники безопасности.</w:t>
      </w:r>
    </w:p>
    <w:p w:rsidR="00272B8C" w:rsidRPr="00987752" w:rsidRDefault="00272B8C" w:rsidP="004D2B1B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t xml:space="preserve">5.3.Ознакомить сотрудников, направляемых в </w:t>
      </w:r>
      <w:r w:rsidR="00207079" w:rsidRPr="00987752">
        <w:rPr>
          <w:color w:val="000000"/>
          <w:sz w:val="28"/>
          <w:szCs w:val="28"/>
          <w:lang w:val="be-BY"/>
        </w:rPr>
        <w:t>лагерь</w:t>
      </w:r>
      <w:r w:rsidRPr="00987752">
        <w:rPr>
          <w:color w:val="000000"/>
          <w:sz w:val="28"/>
          <w:szCs w:val="28"/>
          <w:lang w:val="be-BY"/>
        </w:rPr>
        <w:t xml:space="preserve"> с функциональными обязанностями и правилами техники безопасности.</w:t>
      </w:r>
    </w:p>
    <w:p w:rsidR="00272B8C" w:rsidRPr="00987752" w:rsidRDefault="00272B8C" w:rsidP="004D2B1B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t xml:space="preserve">6.Закрепить места дислокации обучающихся пришкольного оздоровительного </w:t>
      </w:r>
      <w:r w:rsidR="00207079" w:rsidRPr="00987752">
        <w:rPr>
          <w:color w:val="000000"/>
          <w:sz w:val="28"/>
          <w:szCs w:val="28"/>
          <w:lang w:val="be-BY"/>
        </w:rPr>
        <w:t>лагеря</w:t>
      </w:r>
      <w:r w:rsidRPr="00987752">
        <w:rPr>
          <w:color w:val="000000"/>
          <w:sz w:val="28"/>
          <w:szCs w:val="28"/>
          <w:lang w:val="be-BY"/>
        </w:rPr>
        <w:t xml:space="preserve"> в здании школы.</w:t>
      </w:r>
    </w:p>
    <w:p w:rsidR="00272B8C" w:rsidRPr="00987752" w:rsidRDefault="00272B8C" w:rsidP="004D2B1B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t>7. Назначить зам.</w:t>
      </w:r>
      <w:r w:rsidR="00207079" w:rsidRPr="00987752">
        <w:rPr>
          <w:color w:val="000000"/>
          <w:sz w:val="28"/>
          <w:szCs w:val="28"/>
          <w:lang w:val="be-BY"/>
        </w:rPr>
        <w:t xml:space="preserve"> </w:t>
      </w:r>
      <w:r w:rsidRPr="00987752">
        <w:rPr>
          <w:color w:val="000000"/>
          <w:sz w:val="28"/>
          <w:szCs w:val="28"/>
          <w:lang w:val="be-BY"/>
        </w:rPr>
        <w:t xml:space="preserve">директора по АХЧ </w:t>
      </w:r>
      <w:r w:rsidR="00207079" w:rsidRPr="00987752">
        <w:rPr>
          <w:color w:val="000000"/>
          <w:sz w:val="28"/>
          <w:szCs w:val="28"/>
          <w:lang w:val="be-BY"/>
        </w:rPr>
        <w:t>Тагирова Ф.Ф</w:t>
      </w:r>
      <w:r w:rsidRPr="00987752">
        <w:rPr>
          <w:color w:val="000000"/>
          <w:sz w:val="28"/>
          <w:szCs w:val="28"/>
          <w:lang w:val="be-BY"/>
        </w:rPr>
        <w:t>., учителя ОБЖ Аюпова Р.Р. ответственными за противопожарную безопасность во в</w:t>
      </w:r>
      <w:r w:rsidR="00826C67" w:rsidRPr="00987752">
        <w:rPr>
          <w:color w:val="000000"/>
          <w:sz w:val="28"/>
          <w:szCs w:val="28"/>
          <w:lang w:val="be-BY"/>
        </w:rPr>
        <w:t>ремя работы пришкольного лагеря</w:t>
      </w:r>
      <w:r w:rsidRPr="00987752">
        <w:rPr>
          <w:color w:val="000000"/>
          <w:sz w:val="28"/>
          <w:szCs w:val="28"/>
          <w:lang w:val="be-BY"/>
        </w:rPr>
        <w:t xml:space="preserve">. </w:t>
      </w:r>
    </w:p>
    <w:p w:rsidR="00272B8C" w:rsidRPr="00987752" w:rsidRDefault="00272B8C" w:rsidP="004D2B1B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t xml:space="preserve">7.1. Обеспечить пришкольный </w:t>
      </w:r>
      <w:r w:rsidR="00826C67" w:rsidRPr="00987752">
        <w:rPr>
          <w:color w:val="000000"/>
          <w:sz w:val="28"/>
          <w:szCs w:val="28"/>
          <w:lang w:val="be-BY"/>
        </w:rPr>
        <w:t>лагерь</w:t>
      </w:r>
      <w:r w:rsidRPr="00987752">
        <w:rPr>
          <w:color w:val="000000"/>
          <w:sz w:val="28"/>
          <w:szCs w:val="28"/>
          <w:lang w:val="be-BY"/>
        </w:rPr>
        <w:t xml:space="preserve"> необходимым спортивным инвентарем и оборудованием.</w:t>
      </w:r>
    </w:p>
    <w:p w:rsidR="00272B8C" w:rsidRPr="00987752" w:rsidRDefault="00272B8C" w:rsidP="004D2B1B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lastRenderedPageBreak/>
        <w:t xml:space="preserve">7.2. Подготовить пищеблок для приема и питания </w:t>
      </w:r>
      <w:r w:rsidR="00826C67" w:rsidRPr="00987752">
        <w:rPr>
          <w:color w:val="000000"/>
          <w:sz w:val="28"/>
          <w:szCs w:val="28"/>
          <w:lang w:val="be-BY"/>
        </w:rPr>
        <w:t>об</w:t>
      </w:r>
      <w:r w:rsidRPr="00987752">
        <w:rPr>
          <w:color w:val="000000"/>
          <w:sz w:val="28"/>
          <w:szCs w:val="28"/>
          <w:lang w:val="be-BY"/>
        </w:rPr>
        <w:t>уча</w:t>
      </w:r>
      <w:r w:rsidR="00826C67" w:rsidRPr="00987752">
        <w:rPr>
          <w:color w:val="000000"/>
          <w:sz w:val="28"/>
          <w:szCs w:val="28"/>
          <w:lang w:val="be-BY"/>
        </w:rPr>
        <w:t>ю</w:t>
      </w:r>
      <w:r w:rsidRPr="00987752">
        <w:rPr>
          <w:color w:val="000000"/>
          <w:sz w:val="28"/>
          <w:szCs w:val="28"/>
          <w:lang w:val="be-BY"/>
        </w:rPr>
        <w:t>щихся.</w:t>
      </w:r>
    </w:p>
    <w:p w:rsidR="00272B8C" w:rsidRPr="00987752" w:rsidRDefault="00272B8C" w:rsidP="004D2B1B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t xml:space="preserve">8.Контроль за исполнением </w:t>
      </w:r>
      <w:r w:rsidR="00826C67" w:rsidRPr="00987752">
        <w:rPr>
          <w:color w:val="000000"/>
          <w:sz w:val="28"/>
          <w:szCs w:val="28"/>
          <w:lang w:val="be-BY"/>
        </w:rPr>
        <w:t xml:space="preserve">данного </w:t>
      </w:r>
      <w:r w:rsidRPr="00987752">
        <w:rPr>
          <w:color w:val="000000"/>
          <w:sz w:val="28"/>
          <w:szCs w:val="28"/>
          <w:lang w:val="be-BY"/>
        </w:rPr>
        <w:t>приказа оставляю за собой.</w:t>
      </w:r>
    </w:p>
    <w:p w:rsidR="00272B8C" w:rsidRPr="00987752" w:rsidRDefault="00272B8C" w:rsidP="004D2B1B">
      <w:pPr>
        <w:spacing w:line="276" w:lineRule="auto"/>
        <w:rPr>
          <w:color w:val="000000"/>
          <w:sz w:val="28"/>
          <w:szCs w:val="28"/>
          <w:lang w:val="be-BY"/>
        </w:rPr>
      </w:pPr>
    </w:p>
    <w:p w:rsidR="00272B8C" w:rsidRPr="00987752" w:rsidRDefault="00272B8C" w:rsidP="004D2B1B">
      <w:pPr>
        <w:spacing w:line="276" w:lineRule="auto"/>
        <w:rPr>
          <w:color w:val="000000"/>
          <w:sz w:val="28"/>
          <w:szCs w:val="28"/>
          <w:lang w:val="be-BY"/>
        </w:rPr>
      </w:pPr>
      <w:r w:rsidRPr="00987752">
        <w:rPr>
          <w:color w:val="000000"/>
          <w:sz w:val="28"/>
          <w:szCs w:val="28"/>
          <w:lang w:val="be-BY"/>
        </w:rPr>
        <w:t>Директор гимназии                                А.Р.Усаев</w:t>
      </w:r>
    </w:p>
    <w:p w:rsidR="00272B8C" w:rsidRPr="00987752" w:rsidRDefault="00272B8C" w:rsidP="004B0148">
      <w:pPr>
        <w:spacing w:line="360" w:lineRule="auto"/>
        <w:jc w:val="both"/>
        <w:rPr>
          <w:sz w:val="28"/>
          <w:szCs w:val="28"/>
        </w:rPr>
      </w:pPr>
    </w:p>
    <w:sectPr w:rsidR="00272B8C" w:rsidRPr="00987752" w:rsidSect="00BE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3BE"/>
    <w:rsid w:val="00141FDD"/>
    <w:rsid w:val="00207079"/>
    <w:rsid w:val="00236532"/>
    <w:rsid w:val="00272B8C"/>
    <w:rsid w:val="002752E8"/>
    <w:rsid w:val="002A031A"/>
    <w:rsid w:val="004B0148"/>
    <w:rsid w:val="004D2B1B"/>
    <w:rsid w:val="006D23BE"/>
    <w:rsid w:val="007D00F3"/>
    <w:rsid w:val="00826C67"/>
    <w:rsid w:val="00887D1F"/>
    <w:rsid w:val="00923E35"/>
    <w:rsid w:val="00987752"/>
    <w:rsid w:val="00BE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D23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2019-08-10T06:04:00Z</cp:lastPrinted>
  <dcterms:created xsi:type="dcterms:W3CDTF">2019-08-06T16:09:00Z</dcterms:created>
  <dcterms:modified xsi:type="dcterms:W3CDTF">2019-08-10T06:16:00Z</dcterms:modified>
</cp:coreProperties>
</file>