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5" w:rsidRDefault="00F31175" w:rsidP="00F31175">
      <w:pPr>
        <w:pStyle w:val="a4"/>
        <w:spacing w:before="0" w:after="0"/>
        <w:rPr>
          <w:bCs/>
          <w:sz w:val="22"/>
          <w:szCs w:val="22"/>
        </w:rPr>
      </w:pPr>
      <w:r>
        <w:rPr>
          <w:sz w:val="22"/>
          <w:szCs w:val="22"/>
        </w:rPr>
        <w:t xml:space="preserve">  Рассмотрено и п</w:t>
      </w:r>
      <w:r>
        <w:rPr>
          <w:bCs/>
          <w:sz w:val="22"/>
          <w:szCs w:val="22"/>
        </w:rPr>
        <w:t>ринято  на заседании</w:t>
      </w:r>
      <w:r>
        <w:rPr>
          <w:rStyle w:val="a5"/>
          <w:b w:val="0"/>
          <w:sz w:val="22"/>
          <w:szCs w:val="22"/>
        </w:rPr>
        <w:t xml:space="preserve">                                             УТВЕРЖДАЮ</w:t>
      </w:r>
    </w:p>
    <w:p w:rsidR="00F31175" w:rsidRDefault="00F31175" w:rsidP="00F31175">
      <w:pPr>
        <w:pStyle w:val="a4"/>
        <w:spacing w:before="0" w:after="0"/>
        <w:rPr>
          <w:rStyle w:val="a5"/>
          <w:b w:val="0"/>
        </w:rPr>
      </w:pPr>
      <w:r>
        <w:rPr>
          <w:bCs/>
          <w:sz w:val="22"/>
          <w:szCs w:val="22"/>
        </w:rPr>
        <w:t xml:space="preserve">  педагогического совета</w:t>
      </w:r>
      <w:r>
        <w:rPr>
          <w:rStyle w:val="a5"/>
          <w:b w:val="0"/>
          <w:sz w:val="22"/>
          <w:szCs w:val="22"/>
        </w:rPr>
        <w:t xml:space="preserve">                                                                     Директор МОБУ                                                                                                                      </w:t>
      </w:r>
    </w:p>
    <w:p w:rsidR="00F31175" w:rsidRDefault="00F31175" w:rsidP="00F31175">
      <w:pPr>
        <w:pStyle w:val="a4"/>
        <w:spacing w:before="0" w:after="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Протокол № __ от  ________ </w:t>
      </w:r>
      <w:proofErr w:type="gramStart"/>
      <w:r>
        <w:rPr>
          <w:bCs/>
          <w:sz w:val="22"/>
          <w:szCs w:val="22"/>
        </w:rPr>
        <w:t>г</w:t>
      </w:r>
      <w:proofErr w:type="gramEnd"/>
      <w:r w:rsidR="0052701E">
        <w:rPr>
          <w:bCs/>
          <w:sz w:val="22"/>
          <w:szCs w:val="22"/>
        </w:rPr>
        <w:t>.</w:t>
      </w:r>
      <w:r>
        <w:rPr>
          <w:rStyle w:val="a5"/>
          <w:b w:val="0"/>
          <w:sz w:val="22"/>
          <w:szCs w:val="22"/>
        </w:rPr>
        <w:t xml:space="preserve">                          </w:t>
      </w:r>
      <w:r w:rsidR="0052701E">
        <w:rPr>
          <w:rStyle w:val="a5"/>
          <w:b w:val="0"/>
          <w:sz w:val="22"/>
          <w:szCs w:val="22"/>
        </w:rPr>
        <w:t xml:space="preserve">                               </w:t>
      </w:r>
      <w:r>
        <w:rPr>
          <w:rStyle w:val="a5"/>
          <w:b w:val="0"/>
          <w:sz w:val="22"/>
          <w:szCs w:val="22"/>
        </w:rPr>
        <w:t xml:space="preserve">Гимназия № 2 с. Бураево                                        </w:t>
      </w:r>
    </w:p>
    <w:p w:rsidR="00F31175" w:rsidRDefault="00F31175" w:rsidP="00F31175">
      <w:pPr>
        <w:pStyle w:val="a4"/>
        <w:spacing w:before="0" w:after="0"/>
        <w:rPr>
          <w:b/>
        </w:rPr>
      </w:pPr>
      <w:r>
        <w:rPr>
          <w:rStyle w:val="a5"/>
          <w:b w:val="0"/>
          <w:sz w:val="22"/>
          <w:szCs w:val="22"/>
        </w:rPr>
        <w:t xml:space="preserve">                                                                                                                __________  И.</w:t>
      </w:r>
      <w:r w:rsidR="0052701E">
        <w:rPr>
          <w:rStyle w:val="a5"/>
          <w:b w:val="0"/>
          <w:sz w:val="22"/>
          <w:szCs w:val="22"/>
        </w:rPr>
        <w:t xml:space="preserve"> </w:t>
      </w:r>
      <w:r>
        <w:rPr>
          <w:rStyle w:val="a5"/>
          <w:b w:val="0"/>
          <w:sz w:val="22"/>
          <w:szCs w:val="22"/>
        </w:rPr>
        <w:t>Ф. Зиганшин</w:t>
      </w:r>
    </w:p>
    <w:p w:rsidR="00F31175" w:rsidRDefault="00F31175" w:rsidP="00F31175">
      <w:pPr>
        <w:pStyle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Приказ  № __ от  ___________ </w:t>
      </w:r>
      <w:proofErr w:type="gramStart"/>
      <w:r>
        <w:rPr>
          <w:rFonts w:ascii="Times New Roman" w:hAnsi="Times New Roman"/>
          <w:bCs/>
        </w:rPr>
        <w:t>г</w:t>
      </w:r>
      <w:proofErr w:type="gramEnd"/>
      <w:r>
        <w:rPr>
          <w:rFonts w:ascii="Times New Roman" w:hAnsi="Times New Roman"/>
          <w:bCs/>
        </w:rPr>
        <w:t xml:space="preserve">.  </w:t>
      </w:r>
    </w:p>
    <w:p w:rsidR="00F31175" w:rsidRDefault="00F31175" w:rsidP="00F31175">
      <w:pPr>
        <w:pStyle w:val="1"/>
        <w:rPr>
          <w:rFonts w:ascii="Times New Roman" w:hAnsi="Times New Roman"/>
          <w:bCs/>
        </w:rPr>
      </w:pPr>
    </w:p>
    <w:p w:rsidR="00F31175" w:rsidRPr="00EC3563" w:rsidRDefault="00F31175" w:rsidP="00F3117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31175" w:rsidRPr="00EC3563" w:rsidRDefault="00F31175" w:rsidP="00F311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563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социальном педагоге</w:t>
      </w:r>
      <w:r w:rsidRPr="00EC3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01E">
        <w:rPr>
          <w:rFonts w:ascii="Times New Roman" w:eastAsia="Times New Roman" w:hAnsi="Times New Roman" w:cs="Times New Roman"/>
          <w:b/>
          <w:sz w:val="24"/>
          <w:szCs w:val="24"/>
        </w:rPr>
        <w:t>МОБУ Гимназия № 2 с. Бураево</w:t>
      </w:r>
    </w:p>
    <w:p w:rsidR="00D568AB" w:rsidRPr="00F31175" w:rsidRDefault="00D568AB" w:rsidP="00F311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31175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837287" w:rsidRPr="00F31175" w:rsidRDefault="00837287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  <w:r w:rsidRPr="00F31175">
        <w:rPr>
          <w:rFonts w:cs="Times New Roman"/>
        </w:rPr>
        <w:t xml:space="preserve">1.1. </w:t>
      </w:r>
      <w:r w:rsidRPr="00F31175">
        <w:rPr>
          <w:rFonts w:cs="Times New Roman"/>
          <w:color w:val="000000"/>
        </w:rPr>
        <w:t xml:space="preserve">Социальный педагог – это посредник, связующее звено между личностью ребенка и государственно – общественными социальными службами, организациями и учреждениями, призванными заботиться о ребенке и его семье. </w:t>
      </w:r>
    </w:p>
    <w:p w:rsidR="00837287" w:rsidRPr="00F31175" w:rsidRDefault="00837287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  <w:r w:rsidRPr="00F31175">
        <w:rPr>
          <w:rFonts w:cs="Times New Roman"/>
          <w:color w:val="000000"/>
        </w:rPr>
        <w:t xml:space="preserve">1.2. Основными целями социального педагога образовательного учреждения являются: </w:t>
      </w:r>
    </w:p>
    <w:p w:rsidR="00837287" w:rsidRPr="00F31175" w:rsidRDefault="00837287" w:rsidP="00F31175">
      <w:pPr>
        <w:pStyle w:val="a4"/>
        <w:spacing w:before="0" w:after="0" w:line="276" w:lineRule="auto"/>
        <w:jc w:val="both"/>
        <w:rPr>
          <w:rFonts w:cs="Times New Roman"/>
        </w:rPr>
      </w:pPr>
      <w:r w:rsidRPr="00F31175">
        <w:rPr>
          <w:rFonts w:cs="Times New Roman"/>
          <w:color w:val="000000"/>
        </w:rPr>
        <w:t>- социальная защита прав детей;</w:t>
      </w:r>
    </w:p>
    <w:p w:rsidR="00837287" w:rsidRPr="00F31175" w:rsidRDefault="00F31175" w:rsidP="00F31175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- </w:t>
      </w:r>
      <w:r w:rsidR="00837287" w:rsidRPr="00F31175">
        <w:rPr>
          <w:rFonts w:cs="Times New Roman"/>
          <w:color w:val="000000"/>
        </w:rPr>
        <w:t>социально - педагогическая реабилитация и адаптация несовершеннолетних, находящихся в социально опасном положении;</w:t>
      </w:r>
    </w:p>
    <w:p w:rsidR="00837287" w:rsidRPr="00F31175" w:rsidRDefault="00F31175" w:rsidP="00F31175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- </w:t>
      </w:r>
      <w:r w:rsidR="00837287" w:rsidRPr="00F31175">
        <w:rPr>
          <w:rFonts w:cs="Times New Roman"/>
          <w:color w:val="000000"/>
        </w:rPr>
        <w:t>предупреждение правонарушений и антиобщественных действий со стороны несовершеннолетних, состоящих на внутришкольном учёте.</w:t>
      </w:r>
    </w:p>
    <w:p w:rsidR="00837287" w:rsidRPr="00F31175" w:rsidRDefault="00837287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  <w:r w:rsidRPr="00F31175">
        <w:rPr>
          <w:rFonts w:cs="Times New Roman"/>
          <w:color w:val="000000"/>
        </w:rPr>
        <w:t>1.3.Обязанности социального педагога образовательного учреждения может выполнять работник, квалификация которого подтверждается дипломом о профессиональном педагогическом образовании.</w:t>
      </w:r>
    </w:p>
    <w:p w:rsidR="00837287" w:rsidRPr="00F31175" w:rsidRDefault="00837287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  <w:r w:rsidRPr="00F31175">
        <w:rPr>
          <w:rFonts w:cs="Times New Roman"/>
          <w:color w:val="000000"/>
        </w:rPr>
        <w:t>1.4.Прием и увольнение социального педагога производится в порядке, установленном ТК РФ.</w:t>
      </w:r>
    </w:p>
    <w:p w:rsidR="00837287" w:rsidRPr="00F31175" w:rsidRDefault="00837287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  <w:r w:rsidRPr="00F31175">
        <w:rPr>
          <w:rFonts w:cs="Times New Roman"/>
          <w:color w:val="000000"/>
        </w:rPr>
        <w:t>1.5.Руководство деятельностью социального педагога осуществляется руководителем образовательного учреждения.</w:t>
      </w:r>
    </w:p>
    <w:p w:rsidR="00837287" w:rsidRDefault="00F31175" w:rsidP="00F31175">
      <w:pPr>
        <w:pStyle w:val="a4"/>
        <w:spacing w:before="0" w:after="0" w:line="276" w:lineRule="auto"/>
        <w:ind w:firstLine="53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1.6</w:t>
      </w:r>
      <w:r w:rsidR="00837287" w:rsidRPr="00F31175">
        <w:rPr>
          <w:rFonts w:cs="Times New Roman"/>
          <w:color w:val="000000"/>
        </w:rPr>
        <w:t>.Деятельность социального педагога осуществляется в соответствии с настоящим Положением и Уставом учреждения.</w:t>
      </w:r>
    </w:p>
    <w:p w:rsidR="00F31175" w:rsidRDefault="00F31175" w:rsidP="00F31175">
      <w:pPr>
        <w:pStyle w:val="a4"/>
        <w:spacing w:before="0" w:after="0" w:line="276" w:lineRule="auto"/>
        <w:ind w:firstLine="539"/>
        <w:jc w:val="center"/>
        <w:rPr>
          <w:rFonts w:cs="Times New Roman"/>
        </w:rPr>
      </w:pPr>
      <w:r>
        <w:rPr>
          <w:rFonts w:cs="Times New Roman"/>
        </w:rPr>
        <w:t>2. ПРАВА И ОБЯЗАННОСТИ СОЦИАЛЬНОГО ПЕДАГОГА</w:t>
      </w:r>
    </w:p>
    <w:p w:rsidR="00F31175" w:rsidRPr="00F31175" w:rsidRDefault="00F31175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175">
        <w:rPr>
          <w:rFonts w:ascii="Times New Roman" w:hAnsi="Times New Roman" w:cs="Times New Roman"/>
          <w:sz w:val="24"/>
          <w:szCs w:val="24"/>
        </w:rPr>
        <w:t>2.1.</w:t>
      </w:r>
      <w:r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профессиональной деятельности социальный педагог обязан:</w:t>
      </w:r>
    </w:p>
    <w:p w:rsidR="000C7513" w:rsidRDefault="000C7513" w:rsidP="000C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Конвенцией о правах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Положением, должностной инструкцией и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672414">
        <w:rPr>
          <w:rFonts w:ascii="Times New Roman" w:hAnsi="Times New Roman" w:cs="Times New Roman"/>
          <w:sz w:val="24"/>
          <w:szCs w:val="24"/>
        </w:rPr>
        <w:t xml:space="preserve"> МОБУ Гимназия № 2 с. Бураево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513" w:rsidRDefault="000C7513" w:rsidP="000C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аналитические данные по социальным категориям учащихся;</w:t>
      </w:r>
    </w:p>
    <w:p w:rsidR="000C7513" w:rsidRDefault="000C7513" w:rsidP="000C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администрацией выделять приоритетные направления социально-педагогической работы и формулировать конкретные задачи работы с детьми и подростками, взрослым контингентом в соответствии с содержанием работы социального педагога;</w:t>
      </w:r>
    </w:p>
    <w:p w:rsidR="00F31175" w:rsidRPr="000C7513" w:rsidRDefault="000C7513" w:rsidP="000C7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препятствовать принятию решений, ущемляющих права воспитанников;</w:t>
      </w:r>
    </w:p>
    <w:p w:rsidR="00F31175" w:rsidRPr="00F31175" w:rsidRDefault="000C7513" w:rsidP="000C7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вопросы и принимать решения строго в границах своей компетенции;</w:t>
      </w:r>
    </w:p>
    <w:p w:rsidR="00F31175" w:rsidRPr="00F31175" w:rsidRDefault="000C7513" w:rsidP="000C7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повышать свою квалификацию, владеть новейшей правовой информацией, защищать интересы детей и подростков в образовательном учреждении, в семье,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представлять и защищать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необходимости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школьников в органах законодательной и исполнительной власти;</w:t>
      </w:r>
    </w:p>
    <w:p w:rsidR="00F31175" w:rsidRP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вести регистрацию выполненной работы. С соблюдением сроков и форм отчетности докладывать о результатах своей работы.</w:t>
      </w:r>
    </w:p>
    <w:p w:rsidR="00F31175" w:rsidRP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имеет право:</w:t>
      </w:r>
    </w:p>
    <w:p w:rsidR="00F31175" w:rsidRP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доступ к документам образовательного учреждения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дел, касающихся учащихся;</w:t>
      </w:r>
    </w:p>
    <w:p w:rsidR="00F31175" w:rsidRP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информацию, связанную с изучени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интересов детей и подростков;</w:t>
      </w:r>
    </w:p>
    <w:p w:rsidR="00F31175" w:rsidRP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социологические опросы, </w:t>
      </w:r>
      <w:r w:rsidR="00EE0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посещения на дому и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обследования условий жизни</w:t>
      </w:r>
      <w:r w:rsidR="00EE0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1175" w:rsidRDefault="000C7513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175" w:rsidRPr="00F3117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официальные запросы в государственные и общественные организации по поводу создания и решения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проблем несовершеннолетних;</w:t>
      </w:r>
    </w:p>
    <w:p w:rsidR="00EE0207" w:rsidRDefault="00EE0207" w:rsidP="00F311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посещать уроки других препода</w:t>
      </w:r>
      <w:r w:rsidR="00A97E6A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вателей.</w:t>
      </w:r>
    </w:p>
    <w:p w:rsidR="00A97E6A" w:rsidRDefault="00A97E6A" w:rsidP="00A97E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НАПРАВЛЕНИЯ РАБОТЫ СОЦИАЛЬНОГО ПЕДАГОГА</w:t>
      </w:r>
    </w:p>
    <w:p w:rsidR="00A97E6A" w:rsidRDefault="00A97E6A" w:rsidP="00A97E6A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3.1.К</w:t>
      </w:r>
      <w:r w:rsidRPr="00A97E6A">
        <w:rPr>
          <w:rFonts w:cs="Times New Roman"/>
          <w:color w:val="000000"/>
        </w:rPr>
        <w:t xml:space="preserve">онсультирование </w:t>
      </w:r>
      <w:r>
        <w:rPr>
          <w:rFonts w:cs="Times New Roman"/>
          <w:color w:val="000000"/>
        </w:rPr>
        <w:t>групповое и индивидуальное обучающихся (воспитанников)</w:t>
      </w:r>
      <w:r w:rsidRPr="00A97E6A">
        <w:rPr>
          <w:rFonts w:cs="Times New Roman"/>
          <w:color w:val="000000"/>
        </w:rPr>
        <w:t xml:space="preserve"> и их родителей по вопросам разрешения проблемных жизненных ситуаций, снятие стресса, воспитания детей в семье и т.п.</w:t>
      </w:r>
    </w:p>
    <w:p w:rsidR="00A97E6A" w:rsidRDefault="00A97E6A" w:rsidP="00A97E6A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3.2.</w:t>
      </w:r>
      <w:r w:rsidRPr="00A97E6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</w:rPr>
        <w:t>П</w:t>
      </w:r>
      <w:r w:rsidRPr="00A97E6A">
        <w:rPr>
          <w:rFonts w:cs="Times New Roman"/>
          <w:color w:val="000000"/>
        </w:rPr>
        <w:t>омощь педагог</w:t>
      </w:r>
      <w:r>
        <w:rPr>
          <w:rFonts w:cs="Times New Roman"/>
          <w:color w:val="000000"/>
        </w:rPr>
        <w:t>ам в разрешении конфликтов с обучающимися (воспитанниками).</w:t>
      </w:r>
    </w:p>
    <w:p w:rsidR="00A97E6A" w:rsidRDefault="00A97E6A" w:rsidP="00A97E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70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Осуществление комплекса мероприятий по воспитанию, обр</w:t>
      </w:r>
      <w:r w:rsidR="0052701E">
        <w:rPr>
          <w:rFonts w:ascii="Times New Roman" w:hAnsi="Times New Roman" w:cs="Times New Roman"/>
          <w:color w:val="000000"/>
          <w:sz w:val="24"/>
          <w:szCs w:val="24"/>
        </w:rPr>
        <w:t>азованию, развитию и социальной защите личности в школе и по месту жительства 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обучающегося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воспитанни</w:t>
      </w:r>
      <w:r w:rsidR="005270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3.4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Установление сотрудничест</w:t>
      </w:r>
      <w:r>
        <w:rPr>
          <w:rFonts w:ascii="Times New Roman" w:hAnsi="Times New Roman" w:cs="Times New Roman"/>
          <w:color w:val="000000"/>
          <w:sz w:val="24"/>
          <w:szCs w:val="24"/>
        </w:rPr>
        <w:t>ва с органами социальной защиты.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7E6A" w:rsidRPr="003A6A55" w:rsidRDefault="00A97E6A" w:rsidP="00A97E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6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Социально-педагогическое сопровождение образовательного и воспитательного п</w:t>
      </w:r>
      <w:r w:rsidR="0052701E">
        <w:rPr>
          <w:rFonts w:ascii="Times New Roman" w:hAnsi="Times New Roman" w:cs="Times New Roman"/>
          <w:color w:val="000000"/>
          <w:sz w:val="24"/>
          <w:szCs w:val="24"/>
        </w:rPr>
        <w:t>роцесса в гимназии</w:t>
      </w:r>
      <w:r w:rsidRPr="003A6A55">
        <w:rPr>
          <w:rFonts w:ascii="Times New Roman" w:hAnsi="Times New Roman" w:cs="Times New Roman"/>
          <w:color w:val="000000"/>
          <w:sz w:val="24"/>
          <w:szCs w:val="24"/>
        </w:rPr>
        <w:t xml:space="preserve"> и по месту жительства обучающихся (воспитанников);</w:t>
      </w:r>
    </w:p>
    <w:p w:rsidR="00A97E6A" w:rsidRDefault="00B20625" w:rsidP="00A97E6A">
      <w:pPr>
        <w:ind w:lef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A97E6A" w:rsidRPr="003A6A5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7E6A" w:rsidRPr="003A6A5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и </w:t>
      </w:r>
      <w:proofErr w:type="gramStart"/>
      <w:r w:rsidR="00A97E6A" w:rsidRPr="003A6A5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97E6A" w:rsidRPr="003A6A55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 социальной помощи и защиты обучающихся (воспитанников). </w:t>
      </w:r>
    </w:p>
    <w:p w:rsidR="00F603EE" w:rsidRDefault="00F603EE" w:rsidP="00F603EE">
      <w:pPr>
        <w:ind w:left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ПЕРЕЧЕНЬ ДОКУМЕНТАЦИИ </w:t>
      </w:r>
      <w:r w:rsidR="00C658DC">
        <w:rPr>
          <w:rFonts w:ascii="Times New Roman" w:hAnsi="Times New Roman" w:cs="Times New Roman"/>
          <w:color w:val="000000"/>
          <w:sz w:val="24"/>
          <w:szCs w:val="24"/>
        </w:rPr>
        <w:t xml:space="preserve">И МЕТОДИЧЕСКОЙ ЛИТЕРАТУРЫ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СОЦИАЛЬНОГО ПЕДАГОГА</w:t>
      </w:r>
    </w:p>
    <w:p w:rsidR="00F603EE" w:rsidRDefault="00F603EE" w:rsidP="00F603EE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Pr="00F603EE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1. </w:t>
      </w:r>
      <w:r w:rsidRPr="00F603EE">
        <w:rPr>
          <w:rFonts w:cs="Times New Roman"/>
          <w:color w:val="000000"/>
        </w:rPr>
        <w:t>Должностная инструкция социального педагога.</w:t>
      </w:r>
    </w:p>
    <w:p w:rsidR="00F603EE" w:rsidRPr="00F603EE" w:rsidRDefault="00F603EE" w:rsidP="00F603EE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4.2. Положение о социальном педагоге.</w:t>
      </w:r>
    </w:p>
    <w:p w:rsidR="00F603EE" w:rsidRPr="00F603EE" w:rsidRDefault="00F603EE" w:rsidP="00F603EE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4.3. П</w:t>
      </w:r>
      <w:r w:rsidRPr="00F603EE">
        <w:rPr>
          <w:rFonts w:cs="Times New Roman"/>
          <w:color w:val="000000"/>
        </w:rPr>
        <w:t>лан работы социального педагога.</w:t>
      </w:r>
    </w:p>
    <w:p w:rsidR="00F603EE" w:rsidRPr="00F603EE" w:rsidRDefault="00F603EE" w:rsidP="00F603EE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4.4. Г</w:t>
      </w:r>
      <w:r w:rsidRPr="00F603EE">
        <w:rPr>
          <w:rFonts w:cs="Times New Roman"/>
          <w:color w:val="000000"/>
        </w:rPr>
        <w:t>рафик работы</w:t>
      </w:r>
      <w:r>
        <w:rPr>
          <w:rFonts w:cs="Times New Roman"/>
          <w:color w:val="000000"/>
        </w:rPr>
        <w:t xml:space="preserve"> социального педагога</w:t>
      </w:r>
      <w:r w:rsidRPr="00F603EE">
        <w:rPr>
          <w:rFonts w:cs="Times New Roman"/>
          <w:color w:val="000000"/>
        </w:rPr>
        <w:t>.</w:t>
      </w:r>
    </w:p>
    <w:p w:rsidR="00F603EE" w:rsidRDefault="00F603EE" w:rsidP="00F603EE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4.5. Журнал учета посещений конференций, совещаний и семинаров.</w:t>
      </w:r>
    </w:p>
    <w:p w:rsidR="00F603EE" w:rsidRPr="007F0853" w:rsidRDefault="007F0853" w:rsidP="00F603EE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</w:t>
      </w:r>
      <w:r w:rsidRPr="007F0853">
        <w:rPr>
          <w:rFonts w:cs="Times New Roman"/>
          <w:color w:val="000000"/>
        </w:rPr>
        <w:t>6</w:t>
      </w:r>
      <w:r w:rsidR="00F603EE">
        <w:rPr>
          <w:rFonts w:cs="Times New Roman"/>
          <w:color w:val="000000"/>
        </w:rPr>
        <w:t>. Социальный паспорт МОБУ Гимназия № 2 с. Бураево.</w:t>
      </w:r>
    </w:p>
    <w:p w:rsidR="00F603EE" w:rsidRDefault="007F0853" w:rsidP="00F603EE">
      <w:pPr>
        <w:pStyle w:val="a4"/>
        <w:spacing w:before="0" w:after="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</w:t>
      </w:r>
      <w:r>
        <w:rPr>
          <w:rFonts w:cs="Times New Roman"/>
          <w:color w:val="000000"/>
          <w:lang w:val="en-US"/>
        </w:rPr>
        <w:t>7</w:t>
      </w:r>
      <w:r w:rsidR="00F603EE" w:rsidRPr="00F603EE">
        <w:rPr>
          <w:rFonts w:cs="Times New Roman"/>
          <w:color w:val="000000"/>
        </w:rPr>
        <w:t xml:space="preserve">. Отчет социального педагога за прошлый учебный год. </w:t>
      </w:r>
    </w:p>
    <w:p w:rsidR="000E641B" w:rsidRPr="00227379" w:rsidRDefault="000E641B" w:rsidP="00227379">
      <w:pPr>
        <w:pStyle w:val="a4"/>
        <w:spacing w:before="0" w:after="0" w:line="276" w:lineRule="auto"/>
        <w:jc w:val="center"/>
        <w:rPr>
          <w:rFonts w:cs="Times New Roman"/>
          <w:bCs/>
          <w:color w:val="000000"/>
        </w:rPr>
      </w:pPr>
      <w:r w:rsidRPr="00227379">
        <w:rPr>
          <w:rFonts w:cs="Times New Roman"/>
          <w:color w:val="000000"/>
        </w:rPr>
        <w:t>5.</w:t>
      </w:r>
      <w:r w:rsidRPr="00227379">
        <w:rPr>
          <w:rFonts w:cs="Times New Roman"/>
          <w:b/>
          <w:bCs/>
          <w:color w:val="000000"/>
        </w:rPr>
        <w:t xml:space="preserve"> </w:t>
      </w:r>
      <w:r w:rsidRPr="00227379">
        <w:rPr>
          <w:rFonts w:cs="Times New Roman"/>
          <w:bCs/>
          <w:color w:val="000000"/>
        </w:rPr>
        <w:t>ОСНОВНЫЕ ЭТИЧЕСКИЕ ПРИНЦИПЫ ДЕЯТЕЛЬНОСТИ СОЦИАЛЬНОГО ПЕДАГОГА</w:t>
      </w:r>
    </w:p>
    <w:p w:rsidR="000E641B" w:rsidRPr="000E641B" w:rsidRDefault="00227379" w:rsidP="000E641B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5.1. </w:t>
      </w:r>
      <w:r w:rsidR="000E641B" w:rsidRPr="000E641B">
        <w:rPr>
          <w:rFonts w:cs="Times New Roman"/>
          <w:bCs/>
          <w:color w:val="000000"/>
        </w:rPr>
        <w:t>Принцип конфиденциальности и информированности клиента.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 </w:t>
      </w:r>
      <w:r w:rsidR="000E641B" w:rsidRPr="000E641B">
        <w:rPr>
          <w:rFonts w:cs="Times New Roman"/>
          <w:color w:val="000000"/>
        </w:rPr>
        <w:t xml:space="preserve">Полученная информация не подлежит разглашению. Участие учащихся, их родителей, педагогов в социально – </w:t>
      </w:r>
      <w:proofErr w:type="gramStart"/>
      <w:r w:rsidR="000E641B" w:rsidRPr="000E641B">
        <w:rPr>
          <w:rFonts w:cs="Times New Roman"/>
          <w:color w:val="000000"/>
        </w:rPr>
        <w:t>психолого – педагогических</w:t>
      </w:r>
      <w:proofErr w:type="gramEnd"/>
      <w:r w:rsidR="000E641B" w:rsidRPr="000E641B">
        <w:rPr>
          <w:rFonts w:cs="Times New Roman"/>
          <w:color w:val="000000"/>
        </w:rPr>
        <w:t xml:space="preserve"> процедурах должно быть  </w:t>
      </w:r>
      <w:r>
        <w:rPr>
          <w:rFonts w:cs="Times New Roman"/>
          <w:color w:val="000000"/>
        </w:rPr>
        <w:t>о</w:t>
      </w:r>
      <w:r w:rsidR="000E641B" w:rsidRPr="000E641B">
        <w:rPr>
          <w:rFonts w:cs="Times New Roman"/>
          <w:color w:val="000000"/>
        </w:rPr>
        <w:t xml:space="preserve">сознанным и добровольным. Заключение социального педагога предлагается клиенту в виде четких рекомендаций, не содержащих невыполнимых условий. Присутствие третьих </w:t>
      </w:r>
      <w:r w:rsidR="000E641B" w:rsidRPr="000E641B">
        <w:rPr>
          <w:rFonts w:cs="Times New Roman"/>
          <w:color w:val="000000"/>
        </w:rPr>
        <w:lastRenderedPageBreak/>
        <w:t>лиц во время консультирования допускается только с согласия клиента или лиц, несущих за него ответственность (родителей или лиц, их заменяющих).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5.2. </w:t>
      </w:r>
      <w:r w:rsidR="000E641B" w:rsidRPr="000E641B">
        <w:rPr>
          <w:rFonts w:cs="Times New Roman"/>
          <w:bCs/>
          <w:color w:val="000000"/>
        </w:rPr>
        <w:t>Принцип компетентности.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 w:rsidR="000E641B" w:rsidRPr="000E641B">
        <w:rPr>
          <w:rFonts w:cs="Times New Roman"/>
          <w:color w:val="000000"/>
        </w:rPr>
        <w:t>Социальный педагог обязан четко определить и учитывать в своей деятельности степень собственной ответственности за выбор процедур и методов работы с клиентом.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5.3. </w:t>
      </w:r>
      <w:r w:rsidR="000E641B" w:rsidRPr="000E641B">
        <w:rPr>
          <w:rFonts w:cs="Times New Roman"/>
          <w:bCs/>
          <w:color w:val="000000"/>
        </w:rPr>
        <w:t>Принцип ответственности.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 w:rsidR="000E641B" w:rsidRPr="000E641B">
        <w:rPr>
          <w:rFonts w:cs="Times New Roman"/>
          <w:color w:val="000000"/>
        </w:rPr>
        <w:t>При принятии решения об оказании социально – педагогической помощи несовершеннолетним, социальный педагог несет ответственность за последствия выбранного и используемого им вмешательства. Социальный педагог в публичных выступлениях не имеет права пользоваться непроверенной информацией, вводить людей в заблуждение относительно своего образования и степени компетентности.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5.4. </w:t>
      </w:r>
      <w:r w:rsidR="000E641B" w:rsidRPr="000E641B">
        <w:rPr>
          <w:rFonts w:cs="Times New Roman"/>
          <w:bCs/>
          <w:color w:val="000000"/>
        </w:rPr>
        <w:t>Принцип этической и юридической правомочности.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 w:rsidR="000E641B" w:rsidRPr="000E641B">
        <w:rPr>
          <w:rFonts w:cs="Times New Roman"/>
          <w:color w:val="000000"/>
        </w:rPr>
        <w:t>Социальный педагог планирует и проводит исследования в соответствии с действующим законодательством и профессиональными требованиями к проведению социально – педагогической деятельности.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5.5. </w:t>
      </w:r>
      <w:r w:rsidR="000E641B" w:rsidRPr="000E641B">
        <w:rPr>
          <w:rFonts w:cs="Times New Roman"/>
          <w:bCs/>
          <w:color w:val="000000"/>
        </w:rPr>
        <w:t>Принцип благополучия клиента.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 </w:t>
      </w:r>
      <w:r w:rsidR="000E641B" w:rsidRPr="000E641B">
        <w:rPr>
          <w:rFonts w:cs="Times New Roman"/>
          <w:color w:val="000000"/>
        </w:rPr>
        <w:t>В своих профессиональных действиях социальный педагог ориентируется на благополучие клиента и учитывает всех субъектов образовательного процесса, руководствуясь принципом «не навреди».</w:t>
      </w:r>
      <w:r w:rsidR="0052701E">
        <w:rPr>
          <w:rFonts w:cs="Times New Roman"/>
          <w:color w:val="000000"/>
        </w:rPr>
        <w:t xml:space="preserve"> </w:t>
      </w:r>
      <w:r w:rsidR="000E641B" w:rsidRPr="000E641B">
        <w:rPr>
          <w:rFonts w:cs="Times New Roman"/>
          <w:color w:val="000000"/>
        </w:rPr>
        <w:t xml:space="preserve">В профессиональной деятельности социального педагога приоритетными являются права и интересы ребенка как основного субъекта образовательного процесса. Нельзя допускать дискриминации клиентов по социальному статусу, возрасту, полу, национальности, вероисповеданию, интеллекту и другим различиям. </w:t>
      </w:r>
    </w:p>
    <w:p w:rsidR="000E641B" w:rsidRPr="000E641B" w:rsidRDefault="00227379" w:rsidP="000E641B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5.6. </w:t>
      </w:r>
      <w:r w:rsidR="000E641B" w:rsidRPr="000E641B">
        <w:rPr>
          <w:rFonts w:cs="Times New Roman"/>
          <w:bCs/>
          <w:color w:val="000000"/>
        </w:rPr>
        <w:t>Принцип профессиональной кооперации.</w:t>
      </w:r>
    </w:p>
    <w:p w:rsidR="000E641B" w:rsidRPr="000E641B" w:rsidRDefault="00227379" w:rsidP="00227379">
      <w:pPr>
        <w:pStyle w:val="a4"/>
        <w:spacing w:before="0" w:after="0" w:line="276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 w:rsidR="000E641B" w:rsidRPr="000E641B">
        <w:rPr>
          <w:rFonts w:cs="Times New Roman"/>
          <w:color w:val="000000"/>
        </w:rPr>
        <w:t>Работа социального педагога основывается на его обязанности проявлять уважение к другим специалистам и методам их работы, независимо от собственных методологических и методических предпочтений. Следует воздерживаться от публичных оценок и замечаний о средствах и методах работ</w:t>
      </w:r>
      <w:r>
        <w:rPr>
          <w:rFonts w:cs="Times New Roman"/>
          <w:color w:val="000000"/>
        </w:rPr>
        <w:t>ы коллег в присутствии клиентов</w:t>
      </w:r>
      <w:r w:rsidR="000E641B" w:rsidRPr="000E641B">
        <w:rPr>
          <w:rFonts w:cs="Times New Roman"/>
          <w:color w:val="000000"/>
        </w:rPr>
        <w:t xml:space="preserve">. </w:t>
      </w:r>
    </w:p>
    <w:p w:rsidR="000E641B" w:rsidRPr="00F603EE" w:rsidRDefault="000E641B" w:rsidP="00F603EE">
      <w:pPr>
        <w:pStyle w:val="a4"/>
        <w:spacing w:before="0" w:after="0" w:line="276" w:lineRule="auto"/>
        <w:jc w:val="both"/>
        <w:rPr>
          <w:rFonts w:cs="Times New Roman"/>
        </w:rPr>
      </w:pPr>
    </w:p>
    <w:p w:rsidR="00F603EE" w:rsidRPr="003A6A55" w:rsidRDefault="00F603EE" w:rsidP="00A97E6A">
      <w:pPr>
        <w:ind w:lef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E6A" w:rsidRPr="00A97E6A" w:rsidRDefault="00A97E6A" w:rsidP="00A97E6A">
      <w:pPr>
        <w:pStyle w:val="a4"/>
        <w:spacing w:before="0" w:after="0" w:line="276" w:lineRule="auto"/>
        <w:jc w:val="both"/>
        <w:rPr>
          <w:rFonts w:cs="Times New Roman"/>
        </w:rPr>
      </w:pPr>
    </w:p>
    <w:p w:rsidR="00A97E6A" w:rsidRPr="00F31175" w:rsidRDefault="00A97E6A" w:rsidP="00A97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75" w:rsidRPr="00F31175" w:rsidRDefault="00F31175" w:rsidP="00F31175">
      <w:pPr>
        <w:pStyle w:val="a4"/>
        <w:spacing w:before="0" w:after="0" w:line="276" w:lineRule="auto"/>
        <w:ind w:firstLine="539"/>
        <w:jc w:val="both"/>
        <w:rPr>
          <w:rFonts w:cs="Times New Roman"/>
        </w:rPr>
      </w:pPr>
    </w:p>
    <w:p w:rsidR="003172EF" w:rsidRPr="00F31175" w:rsidRDefault="003172EF" w:rsidP="00F31175">
      <w:pPr>
        <w:rPr>
          <w:sz w:val="24"/>
          <w:szCs w:val="24"/>
        </w:rPr>
      </w:pPr>
    </w:p>
    <w:sectPr w:rsidR="003172EF" w:rsidRPr="00F31175" w:rsidSect="0031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AF8"/>
    <w:multiLevelType w:val="multilevel"/>
    <w:tmpl w:val="7EF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217FB"/>
    <w:multiLevelType w:val="multilevel"/>
    <w:tmpl w:val="78B65A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5A74143"/>
    <w:multiLevelType w:val="multilevel"/>
    <w:tmpl w:val="C736F5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720753D2"/>
    <w:multiLevelType w:val="hybridMultilevel"/>
    <w:tmpl w:val="E6389E26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568AB"/>
    <w:rsid w:val="000A21BC"/>
    <w:rsid w:val="000C7513"/>
    <w:rsid w:val="000E641B"/>
    <w:rsid w:val="00170EE9"/>
    <w:rsid w:val="00227379"/>
    <w:rsid w:val="003172EF"/>
    <w:rsid w:val="00363A5C"/>
    <w:rsid w:val="003B08BB"/>
    <w:rsid w:val="0052701E"/>
    <w:rsid w:val="007F0853"/>
    <w:rsid w:val="00837287"/>
    <w:rsid w:val="00A325F7"/>
    <w:rsid w:val="00A97E6A"/>
    <w:rsid w:val="00AC605A"/>
    <w:rsid w:val="00B20625"/>
    <w:rsid w:val="00C658DC"/>
    <w:rsid w:val="00D568AB"/>
    <w:rsid w:val="00DF3A36"/>
    <w:rsid w:val="00EE0207"/>
    <w:rsid w:val="00F31175"/>
    <w:rsid w:val="00F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AB"/>
    <w:pPr>
      <w:ind w:left="720"/>
      <w:contextualSpacing/>
    </w:pPr>
  </w:style>
  <w:style w:type="paragraph" w:styleId="a4">
    <w:name w:val="Normal (Web)"/>
    <w:basedOn w:val="a"/>
    <w:rsid w:val="00837287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qFormat/>
    <w:rsid w:val="00F31175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F311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12</cp:lastModifiedBy>
  <cp:revision>12</cp:revision>
  <dcterms:created xsi:type="dcterms:W3CDTF">2016-04-12T04:42:00Z</dcterms:created>
  <dcterms:modified xsi:type="dcterms:W3CDTF">2001-12-31T19:14:00Z</dcterms:modified>
</cp:coreProperties>
</file>